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E" w:rsidRDefault="005377C4" w:rsidP="002252C6">
      <w:pPr>
        <w:pStyle w:val="Titre"/>
      </w:pPr>
      <w:r>
        <w:t xml:space="preserve"> </w:t>
      </w:r>
      <w:r w:rsidR="00E318E2">
        <w:t>MUNICIPALITÉ DE SAINT-LAURENT-DE-L’ÎLE-D’ORLÉANS</w:t>
      </w:r>
    </w:p>
    <w:p w:rsidR="000335AE" w:rsidRDefault="000335AE" w:rsidP="000335AE">
      <w:pPr>
        <w:pStyle w:val="Titre"/>
        <w:ind w:left="480" w:hanging="480"/>
      </w:pPr>
    </w:p>
    <w:p w:rsidR="000335AE" w:rsidRDefault="000335AE" w:rsidP="000335AE">
      <w:pPr>
        <w:pStyle w:val="Titre"/>
        <w:ind w:left="480" w:hanging="480"/>
        <w:rPr>
          <w:szCs w:val="28"/>
        </w:rPr>
      </w:pPr>
    </w:p>
    <w:p w:rsidR="000335AE" w:rsidRPr="000335AE" w:rsidRDefault="000335AE" w:rsidP="000335AE"/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 xml:space="preserve">SÉANCE </w:t>
      </w:r>
      <w:r w:rsidR="000335AE" w:rsidRPr="000335AE">
        <w:rPr>
          <w:b/>
          <w:bCs/>
        </w:rPr>
        <w:t>ORDINAIRE DU CONSEIL MUNICIPAL</w:t>
      </w:r>
    </w:p>
    <w:p w:rsidR="000335AE" w:rsidRPr="000335AE" w:rsidRDefault="00AF5D42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>
        <w:rPr>
          <w:b/>
          <w:bCs/>
        </w:rPr>
        <w:t>LUNDI</w:t>
      </w:r>
      <w:r w:rsidR="002252C6">
        <w:rPr>
          <w:b/>
          <w:bCs/>
        </w:rPr>
        <w:t xml:space="preserve">  </w:t>
      </w:r>
      <w:r w:rsidR="00297E0F">
        <w:rPr>
          <w:b/>
          <w:bCs/>
        </w:rPr>
        <w:t xml:space="preserve">3 MAI </w:t>
      </w:r>
      <w:r w:rsidR="00C327C7">
        <w:rPr>
          <w:b/>
          <w:bCs/>
        </w:rPr>
        <w:t>2021</w:t>
      </w:r>
      <w:r w:rsidR="000335AE" w:rsidRPr="000335AE">
        <w:rPr>
          <w:b/>
          <w:bCs/>
        </w:rPr>
        <w:t xml:space="preserve"> </w:t>
      </w:r>
      <w:r w:rsidR="000335AE" w:rsidRPr="00A216F8">
        <w:rPr>
          <w:b/>
          <w:bCs/>
        </w:rPr>
        <w:t xml:space="preserve">À </w:t>
      </w:r>
      <w:r w:rsidR="00A216F8" w:rsidRPr="00A216F8">
        <w:rPr>
          <w:b/>
          <w:bCs/>
        </w:rPr>
        <w:t>20</w:t>
      </w:r>
      <w:r w:rsidR="000335AE" w:rsidRPr="00A216F8">
        <w:rPr>
          <w:b/>
          <w:bCs/>
        </w:rPr>
        <w:t xml:space="preserve"> H</w:t>
      </w:r>
      <w:r w:rsidR="000335AE" w:rsidRPr="00E60709">
        <w:rPr>
          <w:b/>
          <w:bCs/>
        </w:rPr>
        <w:t xml:space="preserve"> </w:t>
      </w:r>
      <w:r w:rsidR="000335AE" w:rsidRPr="00656D6F">
        <w:rPr>
          <w:b/>
          <w:bCs/>
          <w:highlight w:val="yellow"/>
        </w:rPr>
        <w:t>À LA SALLE COMMUNAUTAIRE</w:t>
      </w:r>
    </w:p>
    <w:p w:rsidR="000335AE" w:rsidRPr="000335AE" w:rsidRDefault="000335AE" w:rsidP="0022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03"/>
        <w:jc w:val="center"/>
        <w:rPr>
          <w:b/>
          <w:bCs/>
        </w:rPr>
      </w:pPr>
      <w:r w:rsidRPr="000335AE">
        <w:rPr>
          <w:b/>
          <w:bCs/>
        </w:rPr>
        <w:t>6822, CHEMIN ROYAL, SAINT-LAURENT-DE-L’ÎLE-D’ORLÉANS</w:t>
      </w:r>
    </w:p>
    <w:p w:rsidR="000335AE" w:rsidRPr="000335AE" w:rsidRDefault="000335AE" w:rsidP="002252C6"/>
    <w:p w:rsidR="000335AE" w:rsidRPr="000335AE" w:rsidRDefault="000335AE" w:rsidP="002252C6"/>
    <w:p w:rsidR="000335AE" w:rsidRPr="000335AE" w:rsidRDefault="00A216F8" w:rsidP="002252C6">
      <w:pPr>
        <w:pStyle w:val="Titre5"/>
        <w:spacing w:after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ORDRE DU JOU</w:t>
      </w:r>
      <w:r w:rsidR="000335AE" w:rsidRPr="000335AE">
        <w:rPr>
          <w:rFonts w:ascii="Times New Roman" w:hAnsi="Times New Roman" w:cs="Times New Roman"/>
        </w:rPr>
        <w:t>R</w:t>
      </w:r>
    </w:p>
    <w:p w:rsidR="000335AE" w:rsidRPr="000335AE" w:rsidRDefault="000335AE" w:rsidP="002252C6">
      <w:pPr>
        <w:rPr>
          <w:rFonts w:eastAsiaTheme="minorHAnsi"/>
        </w:rPr>
      </w:pPr>
    </w:p>
    <w:p w:rsidR="000335AE" w:rsidRPr="000335AE" w:rsidRDefault="000335AE" w:rsidP="000335AE">
      <w:pPr>
        <w:pStyle w:val="Paragraphedeliste"/>
        <w:numPr>
          <w:ilvl w:val="0"/>
          <w:numId w:val="4"/>
        </w:numPr>
        <w:spacing w:after="120"/>
      </w:pPr>
      <w:r w:rsidRPr="000335AE">
        <w:t>Ouverture de la séance</w:t>
      </w:r>
    </w:p>
    <w:p w:rsidR="000335AE" w:rsidRDefault="000335AE" w:rsidP="000335AE">
      <w:pPr>
        <w:numPr>
          <w:ilvl w:val="0"/>
          <w:numId w:val="4"/>
        </w:numPr>
        <w:spacing w:after="120"/>
      </w:pPr>
      <w:r w:rsidRPr="000335AE">
        <w:t>Adoption de l’ordre du jour</w:t>
      </w:r>
    </w:p>
    <w:p w:rsidR="002252C6" w:rsidRPr="008429A5" w:rsidRDefault="002252C6" w:rsidP="002252C6">
      <w:pPr>
        <w:numPr>
          <w:ilvl w:val="0"/>
          <w:numId w:val="4"/>
        </w:numPr>
        <w:spacing w:line="360" w:lineRule="auto"/>
      </w:pPr>
      <w:r>
        <w:t xml:space="preserve">Approbation et suivi du procès-verbal de la séance ordinaire tenue le </w:t>
      </w:r>
      <w:r w:rsidR="00190DA9" w:rsidRPr="00190DA9">
        <w:rPr>
          <w:bCs/>
        </w:rPr>
        <w:t>12 avril</w:t>
      </w:r>
      <w:r w:rsidR="005377C4" w:rsidRPr="00190DA9">
        <w:rPr>
          <w:bCs/>
        </w:rPr>
        <w:t xml:space="preserve"> </w:t>
      </w:r>
      <w:r w:rsidR="005377C4" w:rsidRPr="00190DA9">
        <w:t>2020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Rapport des inspecteurs en bâtiments de la M.R.C.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Rapport des membres du conseil et de la mairesse</w:t>
      </w:r>
    </w:p>
    <w:p w:rsidR="002252C6" w:rsidRPr="00190DA9" w:rsidRDefault="00A216F8" w:rsidP="000335AE">
      <w:pPr>
        <w:numPr>
          <w:ilvl w:val="0"/>
          <w:numId w:val="4"/>
        </w:numPr>
        <w:spacing w:after="120"/>
      </w:pPr>
      <w:r>
        <w:t xml:space="preserve">Résolution : </w:t>
      </w:r>
      <w:r w:rsidR="00297E0F">
        <w:rPr>
          <w:bCs/>
        </w:rPr>
        <w:t>Adoption du plan d’urbanisme, du règlement de zonage et du règlement de lotissement.</w:t>
      </w:r>
    </w:p>
    <w:p w:rsidR="008D54C2" w:rsidRPr="00BF76BF" w:rsidRDefault="008D54C2" w:rsidP="008D54C2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/>
        <w:textAlignment w:val="baseline"/>
      </w:pPr>
      <w:r>
        <w:t>R</w:t>
      </w:r>
      <w:r w:rsidRPr="00BF76BF">
        <w:t>èglement no. 600-2021 sur le plan d'urbanisme;</w:t>
      </w:r>
    </w:p>
    <w:p w:rsidR="008D54C2" w:rsidRPr="00BF76BF" w:rsidRDefault="008D54C2" w:rsidP="008D54C2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/>
        <w:textAlignment w:val="baseline"/>
      </w:pPr>
      <w:r>
        <w:t>R</w:t>
      </w:r>
      <w:r w:rsidRPr="00BF76BF">
        <w:t>èglement no. 601-2021 sur le zonage;</w:t>
      </w:r>
    </w:p>
    <w:p w:rsidR="008D54C2" w:rsidRPr="00BF76BF" w:rsidRDefault="008D54C2" w:rsidP="008D54C2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/>
        <w:textAlignment w:val="baseline"/>
      </w:pPr>
      <w:r>
        <w:t>R</w:t>
      </w:r>
      <w:r w:rsidRPr="00BF76BF">
        <w:t>èglement no. 602-2021 sur le lotissement;</w:t>
      </w:r>
    </w:p>
    <w:p w:rsidR="008D54C2" w:rsidRPr="00BF76BF" w:rsidRDefault="008D54C2" w:rsidP="008D54C2">
      <w:pPr>
        <w:pStyle w:val="Paragraphedeliste"/>
        <w:numPr>
          <w:ilvl w:val="0"/>
          <w:numId w:val="9"/>
        </w:numPr>
        <w:overflowPunct w:val="0"/>
        <w:autoSpaceDE w:val="0"/>
        <w:autoSpaceDN w:val="0"/>
        <w:adjustRightInd w:val="0"/>
        <w:spacing w:before="240"/>
        <w:textAlignment w:val="baseline"/>
      </w:pPr>
      <w:r>
        <w:t>R</w:t>
      </w:r>
      <w:r w:rsidRPr="00BF76BF">
        <w:t>èglement de construction no. 603-2021;</w:t>
      </w:r>
    </w:p>
    <w:p w:rsidR="008D54C2" w:rsidRDefault="008D54C2" w:rsidP="008D54C2">
      <w:pPr>
        <w:numPr>
          <w:ilvl w:val="0"/>
          <w:numId w:val="9"/>
        </w:numPr>
        <w:spacing w:after="120"/>
      </w:pPr>
      <w:r>
        <w:t>R</w:t>
      </w:r>
      <w:r w:rsidRPr="00BF76BF">
        <w:t>èglement no. 604-2021</w:t>
      </w:r>
      <w:r>
        <w:t xml:space="preserve"> sur les permis et </w:t>
      </w:r>
      <w:proofErr w:type="spellStart"/>
      <w:r>
        <w:t>certificats.</w:t>
      </w:r>
    </w:p>
    <w:p w:rsidR="002D4C32" w:rsidRPr="000335AE" w:rsidRDefault="002D4C32" w:rsidP="008D54C2">
      <w:pPr>
        <w:pStyle w:val="Paragraphedeliste"/>
        <w:numPr>
          <w:ilvl w:val="0"/>
          <w:numId w:val="4"/>
        </w:numPr>
        <w:spacing w:after="120"/>
      </w:pPr>
      <w:proofErr w:type="spellEnd"/>
      <w:r w:rsidRPr="008D54C2">
        <w:rPr>
          <w:bCs/>
        </w:rPr>
        <w:t>Résolution :</w:t>
      </w:r>
      <w:r w:rsidRPr="008D54C2">
        <w:rPr>
          <w:b/>
          <w:bCs/>
        </w:rPr>
        <w:t xml:space="preserve"> </w:t>
      </w:r>
      <w:r w:rsidR="00C51932" w:rsidRPr="008D54C2">
        <w:rPr>
          <w:bCs/>
        </w:rPr>
        <w:t>Procédure d’approbation des personnes habiles à voter</w:t>
      </w:r>
      <w:r w:rsidR="00E91268" w:rsidRPr="008D54C2">
        <w:rPr>
          <w:bCs/>
        </w:rPr>
        <w:t xml:space="preserve"> des règlement</w:t>
      </w:r>
      <w:r w:rsidR="00944AD3" w:rsidRPr="008D54C2">
        <w:rPr>
          <w:bCs/>
        </w:rPr>
        <w:t>s</w:t>
      </w:r>
      <w:r w:rsidR="00E91268" w:rsidRPr="008D54C2">
        <w:rPr>
          <w:bCs/>
        </w:rPr>
        <w:t xml:space="preserve"> d’urbanisme</w:t>
      </w:r>
      <w:r w:rsidR="00C51932" w:rsidRPr="008D54C2">
        <w:rPr>
          <w:bCs/>
        </w:rPr>
        <w:t xml:space="preserve"> </w:t>
      </w:r>
    </w:p>
    <w:p w:rsidR="000335AE" w:rsidRPr="00190DA9" w:rsidRDefault="00C619DB" w:rsidP="002D64E3">
      <w:pPr>
        <w:numPr>
          <w:ilvl w:val="0"/>
          <w:numId w:val="4"/>
        </w:numPr>
        <w:spacing w:after="120"/>
      </w:pPr>
      <w:r>
        <w:t>Résolution :</w:t>
      </w:r>
      <w:r w:rsidR="005377C4" w:rsidRPr="005377C4">
        <w:rPr>
          <w:b/>
          <w:bCs/>
        </w:rPr>
        <w:t xml:space="preserve"> </w:t>
      </w:r>
      <w:r w:rsidR="00190DA9">
        <w:rPr>
          <w:bCs/>
        </w:rPr>
        <w:t>Octroi d’un mandat comparatif (urbanisme)</w:t>
      </w:r>
    </w:p>
    <w:p w:rsidR="000335AE" w:rsidRPr="00190DA9" w:rsidRDefault="005377C4" w:rsidP="00C839A7">
      <w:pPr>
        <w:numPr>
          <w:ilvl w:val="0"/>
          <w:numId w:val="4"/>
        </w:numPr>
        <w:spacing w:after="120"/>
      </w:pPr>
      <w:r w:rsidRPr="00190DA9">
        <w:t>Résolution : </w:t>
      </w:r>
      <w:r w:rsidR="00190DA9">
        <w:rPr>
          <w:bCs/>
        </w:rPr>
        <w:t xml:space="preserve">Octroi de contrat </w:t>
      </w:r>
      <w:r w:rsidR="00920738">
        <w:rPr>
          <w:bCs/>
        </w:rPr>
        <w:t>–</w:t>
      </w:r>
      <w:r w:rsidR="00190DA9">
        <w:rPr>
          <w:bCs/>
        </w:rPr>
        <w:t xml:space="preserve"> engazonnement</w:t>
      </w:r>
      <w:r w:rsidR="00920738">
        <w:rPr>
          <w:bCs/>
        </w:rPr>
        <w:t xml:space="preserve"> Devis 2021-003</w:t>
      </w:r>
    </w:p>
    <w:p w:rsidR="00190DA9" w:rsidRPr="00190DA9" w:rsidRDefault="00190DA9" w:rsidP="00190DA9">
      <w:pPr>
        <w:numPr>
          <w:ilvl w:val="0"/>
          <w:numId w:val="4"/>
        </w:numPr>
        <w:spacing w:after="120"/>
      </w:pPr>
      <w:r w:rsidRPr="00190DA9">
        <w:t>Résolution : </w:t>
      </w:r>
      <w:r w:rsidR="00AD78C7">
        <w:rPr>
          <w:bCs/>
        </w:rPr>
        <w:t>Renouvellement – bail – Croisières Orléans</w:t>
      </w:r>
    </w:p>
    <w:p w:rsidR="00AD78C7" w:rsidRPr="004B637E" w:rsidRDefault="00AD78C7" w:rsidP="00AD78C7">
      <w:pPr>
        <w:numPr>
          <w:ilvl w:val="0"/>
          <w:numId w:val="4"/>
        </w:numPr>
        <w:spacing w:after="120"/>
      </w:pPr>
      <w:r w:rsidRPr="00190DA9">
        <w:t>Résolution : </w:t>
      </w:r>
      <w:r>
        <w:rPr>
          <w:bCs/>
        </w:rPr>
        <w:t>Renouvellement – Entente – Truck de l’Île</w:t>
      </w:r>
    </w:p>
    <w:p w:rsidR="004B637E" w:rsidRPr="00190DA9" w:rsidRDefault="004B637E" w:rsidP="00AD78C7">
      <w:pPr>
        <w:numPr>
          <w:ilvl w:val="0"/>
          <w:numId w:val="4"/>
        </w:numPr>
        <w:spacing w:after="120"/>
      </w:pPr>
      <w:r>
        <w:rPr>
          <w:bCs/>
        </w:rPr>
        <w:t>Résolution</w:t>
      </w:r>
      <w:r w:rsidR="00C95BE6">
        <w:rPr>
          <w:bCs/>
        </w:rPr>
        <w:t xml:space="preserve"> ; </w:t>
      </w:r>
      <w:r>
        <w:rPr>
          <w:bCs/>
        </w:rPr>
        <w:t>Entente Fabrique/Municipalité - gestion stationnement église</w:t>
      </w:r>
    </w:p>
    <w:p w:rsidR="00AD78C7" w:rsidRPr="00190DA9" w:rsidRDefault="00AD78C7" w:rsidP="00AD78C7">
      <w:pPr>
        <w:numPr>
          <w:ilvl w:val="0"/>
          <w:numId w:val="4"/>
        </w:numPr>
        <w:spacing w:after="120"/>
      </w:pPr>
      <w:r w:rsidRPr="00190DA9">
        <w:t>Résolution : </w:t>
      </w:r>
      <w:r>
        <w:rPr>
          <w:bCs/>
        </w:rPr>
        <w:t>Bail – Projet pilote – Panache Mobile</w:t>
      </w:r>
    </w:p>
    <w:p w:rsidR="00AD78C7" w:rsidRDefault="00BB4EBF" w:rsidP="00AD78C7">
      <w:pPr>
        <w:numPr>
          <w:ilvl w:val="0"/>
          <w:numId w:val="4"/>
        </w:numPr>
        <w:spacing w:after="120"/>
      </w:pPr>
      <w:r>
        <w:t xml:space="preserve">Résolution : </w:t>
      </w:r>
      <w:r w:rsidR="004B637E" w:rsidRPr="008A7B43">
        <w:rPr>
          <w:highlight w:val="lightGray"/>
        </w:rPr>
        <w:t>Achat/location – Horodateur(s) pour stationnements</w:t>
      </w:r>
    </w:p>
    <w:p w:rsidR="008D54C2" w:rsidRDefault="00B54EA0" w:rsidP="008D54C2">
      <w:pPr>
        <w:numPr>
          <w:ilvl w:val="0"/>
          <w:numId w:val="4"/>
        </w:numPr>
        <w:spacing w:after="120"/>
      </w:pPr>
      <w:bookmarkStart w:id="0" w:name="_GoBack"/>
      <w:r>
        <w:t xml:space="preserve">Résolution :  Location – Toilettes </w:t>
      </w:r>
      <w:r w:rsidR="008A7B43">
        <w:t>VIP</w:t>
      </w:r>
    </w:p>
    <w:bookmarkEnd w:id="0"/>
    <w:p w:rsidR="008D54C2" w:rsidRDefault="008D54C2" w:rsidP="008D54C2">
      <w:pPr>
        <w:numPr>
          <w:ilvl w:val="0"/>
          <w:numId w:val="4"/>
        </w:numPr>
        <w:spacing w:after="120"/>
      </w:pPr>
      <w:r>
        <w:t xml:space="preserve">Résolution :  </w:t>
      </w:r>
      <w:r>
        <w:t>Acceptation des travaux 2019 – Route des Prêtres</w:t>
      </w:r>
    </w:p>
    <w:p w:rsidR="00A93906" w:rsidRPr="00190DA9" w:rsidRDefault="00BB4EBF" w:rsidP="00AD78C7">
      <w:pPr>
        <w:numPr>
          <w:ilvl w:val="0"/>
          <w:numId w:val="4"/>
        </w:numPr>
        <w:spacing w:after="120"/>
      </w:pPr>
      <w:r>
        <w:t>Avis de motion – modification Règlement sur la Gestion contractuelle</w:t>
      </w:r>
      <w:r w:rsidR="006F4599">
        <w:t xml:space="preserve"> (résultant du projet de Loi 67)</w:t>
      </w:r>
    </w:p>
    <w:p w:rsidR="00190DA9" w:rsidRPr="00190DA9" w:rsidRDefault="00BB4EBF" w:rsidP="00C839A7">
      <w:pPr>
        <w:numPr>
          <w:ilvl w:val="0"/>
          <w:numId w:val="4"/>
        </w:numPr>
        <w:spacing w:after="120"/>
      </w:pPr>
      <w:r>
        <w:t xml:space="preserve">Avis de motion – modification Règlement RMU </w:t>
      </w:r>
      <w:r w:rsidR="006F4599">
        <w:t>–</w:t>
      </w:r>
      <w:r>
        <w:t xml:space="preserve"> Stationnement</w:t>
      </w:r>
      <w:r w:rsidR="006F4599">
        <w:t xml:space="preserve"> (entente avec la Fabrique)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Comptes à payer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Correspondance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Période de questions</w:t>
      </w:r>
    </w:p>
    <w:p w:rsidR="002252C6" w:rsidRDefault="002252C6" w:rsidP="002252C6">
      <w:pPr>
        <w:numPr>
          <w:ilvl w:val="0"/>
          <w:numId w:val="4"/>
        </w:numPr>
        <w:spacing w:line="360" w:lineRule="auto"/>
      </w:pPr>
      <w:r>
        <w:t>Clôture de la séance</w:t>
      </w:r>
    </w:p>
    <w:p w:rsidR="00B10D03" w:rsidRDefault="00B10D03" w:rsidP="000335AE">
      <w:pPr>
        <w:pStyle w:val="Titre"/>
        <w:tabs>
          <w:tab w:val="left" w:pos="2127"/>
        </w:tabs>
        <w:ind w:left="480" w:right="-237" w:hanging="480"/>
      </w:pPr>
    </w:p>
    <w:sectPr w:rsidR="00B10D03" w:rsidSect="0039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7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FC" w:rsidRDefault="00873CFC" w:rsidP="001068B9">
      <w:r>
        <w:separator/>
      </w:r>
    </w:p>
  </w:endnote>
  <w:endnote w:type="continuationSeparator" w:id="0">
    <w:p w:rsidR="00873CFC" w:rsidRDefault="00873CFC" w:rsidP="001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071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FC" w:rsidRDefault="00873CFC" w:rsidP="001068B9">
      <w:r>
        <w:separator/>
      </w:r>
    </w:p>
  </w:footnote>
  <w:footnote w:type="continuationSeparator" w:id="0">
    <w:p w:rsidR="00873CFC" w:rsidRDefault="00873CFC" w:rsidP="0010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873C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256282" o:spid="_x0000_s2051" type="#_x0000_t136" style="position:absolute;margin-left:0;margin-top:0;width:511.9pt;height:17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873C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256283" o:spid="_x0000_s2052" type="#_x0000_t136" style="position:absolute;margin-left:0;margin-top:0;width:511.9pt;height:17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8F" w:rsidRDefault="00873CF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256281" o:spid="_x0000_s2050" type="#_x0000_t136" style="position:absolute;margin-left:0;margin-top:0;width:511.9pt;height:17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A21"/>
    <w:multiLevelType w:val="multilevel"/>
    <w:tmpl w:val="76063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5981D26"/>
    <w:multiLevelType w:val="multilevel"/>
    <w:tmpl w:val="B9DCE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CD4C0B"/>
    <w:multiLevelType w:val="multilevel"/>
    <w:tmpl w:val="B9DCE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CA7E01"/>
    <w:multiLevelType w:val="hybridMultilevel"/>
    <w:tmpl w:val="92F447F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F1A9E"/>
    <w:multiLevelType w:val="hybridMultilevel"/>
    <w:tmpl w:val="C92E85A0"/>
    <w:lvl w:ilvl="0" w:tplc="0C0C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60B83D88"/>
    <w:multiLevelType w:val="hybridMultilevel"/>
    <w:tmpl w:val="9D4A98DE"/>
    <w:lvl w:ilvl="0" w:tplc="0C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6" w15:restartNumberingAfterBreak="0">
    <w:nsid w:val="69022CF6"/>
    <w:multiLevelType w:val="hybridMultilevel"/>
    <w:tmpl w:val="88D48CF6"/>
    <w:lvl w:ilvl="0" w:tplc="3CA26196">
      <w:start w:val="1"/>
      <w:numFmt w:val="decimal"/>
      <w:lvlText w:val="%1."/>
      <w:lvlJc w:val="right"/>
      <w:pPr>
        <w:tabs>
          <w:tab w:val="num" w:pos="717"/>
        </w:tabs>
        <w:ind w:left="717" w:hanging="360"/>
      </w:pPr>
      <w:rPr>
        <w:rFonts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98449D7"/>
    <w:multiLevelType w:val="hybridMultilevel"/>
    <w:tmpl w:val="F6887A76"/>
    <w:lvl w:ilvl="0" w:tplc="0C0C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79EC2446"/>
    <w:multiLevelType w:val="multilevel"/>
    <w:tmpl w:val="B9DCE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2"/>
    <w:rsid w:val="000010D4"/>
    <w:rsid w:val="00003BC6"/>
    <w:rsid w:val="000053F4"/>
    <w:rsid w:val="0001288E"/>
    <w:rsid w:val="00014D8A"/>
    <w:rsid w:val="00016074"/>
    <w:rsid w:val="00016638"/>
    <w:rsid w:val="000166B9"/>
    <w:rsid w:val="00022C58"/>
    <w:rsid w:val="00023682"/>
    <w:rsid w:val="00023729"/>
    <w:rsid w:val="00025534"/>
    <w:rsid w:val="0003073E"/>
    <w:rsid w:val="0003139F"/>
    <w:rsid w:val="000335AE"/>
    <w:rsid w:val="000342A9"/>
    <w:rsid w:val="0003563B"/>
    <w:rsid w:val="00036E29"/>
    <w:rsid w:val="000404FF"/>
    <w:rsid w:val="00042B9D"/>
    <w:rsid w:val="00052119"/>
    <w:rsid w:val="000603AB"/>
    <w:rsid w:val="00061061"/>
    <w:rsid w:val="000655C3"/>
    <w:rsid w:val="0007141F"/>
    <w:rsid w:val="00071F8F"/>
    <w:rsid w:val="00073B43"/>
    <w:rsid w:val="00084EB8"/>
    <w:rsid w:val="00095751"/>
    <w:rsid w:val="000A17C1"/>
    <w:rsid w:val="000A2E88"/>
    <w:rsid w:val="000A5BF7"/>
    <w:rsid w:val="000B0E32"/>
    <w:rsid w:val="000B1D29"/>
    <w:rsid w:val="000B652C"/>
    <w:rsid w:val="000B748E"/>
    <w:rsid w:val="000C115A"/>
    <w:rsid w:val="000C4C35"/>
    <w:rsid w:val="000C7690"/>
    <w:rsid w:val="000D1B57"/>
    <w:rsid w:val="000D4A71"/>
    <w:rsid w:val="000E04BC"/>
    <w:rsid w:val="000E2284"/>
    <w:rsid w:val="000F2265"/>
    <w:rsid w:val="000F36B6"/>
    <w:rsid w:val="00101870"/>
    <w:rsid w:val="001027F9"/>
    <w:rsid w:val="00104D2E"/>
    <w:rsid w:val="001061FA"/>
    <w:rsid w:val="0010646F"/>
    <w:rsid w:val="001068B9"/>
    <w:rsid w:val="00106FC8"/>
    <w:rsid w:val="00107B0D"/>
    <w:rsid w:val="00114EA4"/>
    <w:rsid w:val="00121ADB"/>
    <w:rsid w:val="00123A3E"/>
    <w:rsid w:val="00127474"/>
    <w:rsid w:val="00133F39"/>
    <w:rsid w:val="00137383"/>
    <w:rsid w:val="00140D13"/>
    <w:rsid w:val="00144FBF"/>
    <w:rsid w:val="001519DC"/>
    <w:rsid w:val="00153042"/>
    <w:rsid w:val="001553C2"/>
    <w:rsid w:val="0015702D"/>
    <w:rsid w:val="00160CB9"/>
    <w:rsid w:val="00161245"/>
    <w:rsid w:val="001700B2"/>
    <w:rsid w:val="0017030D"/>
    <w:rsid w:val="00170E32"/>
    <w:rsid w:val="00173DF1"/>
    <w:rsid w:val="00176FF9"/>
    <w:rsid w:val="00182B26"/>
    <w:rsid w:val="001868A7"/>
    <w:rsid w:val="00190DA9"/>
    <w:rsid w:val="00191C8F"/>
    <w:rsid w:val="00191FAE"/>
    <w:rsid w:val="001929D7"/>
    <w:rsid w:val="00192D79"/>
    <w:rsid w:val="001936F4"/>
    <w:rsid w:val="00193722"/>
    <w:rsid w:val="00193992"/>
    <w:rsid w:val="001A42E3"/>
    <w:rsid w:val="001A45F2"/>
    <w:rsid w:val="001B1382"/>
    <w:rsid w:val="001B740B"/>
    <w:rsid w:val="001C535E"/>
    <w:rsid w:val="001C6EB1"/>
    <w:rsid w:val="001D047C"/>
    <w:rsid w:val="001D08B6"/>
    <w:rsid w:val="001D11E4"/>
    <w:rsid w:val="001D164A"/>
    <w:rsid w:val="001D22DC"/>
    <w:rsid w:val="001D61CE"/>
    <w:rsid w:val="001D7274"/>
    <w:rsid w:val="001E34CF"/>
    <w:rsid w:val="001E3B17"/>
    <w:rsid w:val="001E3B9D"/>
    <w:rsid w:val="001E4465"/>
    <w:rsid w:val="001E6C0E"/>
    <w:rsid w:val="001F1E84"/>
    <w:rsid w:val="001F2AD9"/>
    <w:rsid w:val="001F31F7"/>
    <w:rsid w:val="001F34DA"/>
    <w:rsid w:val="001F5576"/>
    <w:rsid w:val="001F5F86"/>
    <w:rsid w:val="001F7A90"/>
    <w:rsid w:val="00200929"/>
    <w:rsid w:val="00205139"/>
    <w:rsid w:val="002051CC"/>
    <w:rsid w:val="00205908"/>
    <w:rsid w:val="00205DBE"/>
    <w:rsid w:val="0020753C"/>
    <w:rsid w:val="00207722"/>
    <w:rsid w:val="00211764"/>
    <w:rsid w:val="00215B42"/>
    <w:rsid w:val="00216572"/>
    <w:rsid w:val="002179F6"/>
    <w:rsid w:val="00221786"/>
    <w:rsid w:val="002252C6"/>
    <w:rsid w:val="0022595C"/>
    <w:rsid w:val="00230313"/>
    <w:rsid w:val="002436E6"/>
    <w:rsid w:val="00244C7F"/>
    <w:rsid w:val="00244EF1"/>
    <w:rsid w:val="0024678C"/>
    <w:rsid w:val="00250AEE"/>
    <w:rsid w:val="00250F2F"/>
    <w:rsid w:val="0026198D"/>
    <w:rsid w:val="002636A6"/>
    <w:rsid w:val="00264017"/>
    <w:rsid w:val="00265927"/>
    <w:rsid w:val="00265CC6"/>
    <w:rsid w:val="0026673A"/>
    <w:rsid w:val="002674AE"/>
    <w:rsid w:val="00267A82"/>
    <w:rsid w:val="00274BD6"/>
    <w:rsid w:val="00275198"/>
    <w:rsid w:val="00277887"/>
    <w:rsid w:val="002828DF"/>
    <w:rsid w:val="00282D06"/>
    <w:rsid w:val="00286184"/>
    <w:rsid w:val="00286916"/>
    <w:rsid w:val="00286B7C"/>
    <w:rsid w:val="002878FF"/>
    <w:rsid w:val="00290BB8"/>
    <w:rsid w:val="00291989"/>
    <w:rsid w:val="002949FB"/>
    <w:rsid w:val="00297E0F"/>
    <w:rsid w:val="002A000E"/>
    <w:rsid w:val="002A3181"/>
    <w:rsid w:val="002A508E"/>
    <w:rsid w:val="002B1664"/>
    <w:rsid w:val="002B3933"/>
    <w:rsid w:val="002B7BA6"/>
    <w:rsid w:val="002C7948"/>
    <w:rsid w:val="002D095A"/>
    <w:rsid w:val="002D4C32"/>
    <w:rsid w:val="002E297F"/>
    <w:rsid w:val="002E2C0B"/>
    <w:rsid w:val="002E3757"/>
    <w:rsid w:val="002F171F"/>
    <w:rsid w:val="002F21AE"/>
    <w:rsid w:val="002F488F"/>
    <w:rsid w:val="003032E3"/>
    <w:rsid w:val="00303623"/>
    <w:rsid w:val="003076FC"/>
    <w:rsid w:val="003137A2"/>
    <w:rsid w:val="00321144"/>
    <w:rsid w:val="00324A42"/>
    <w:rsid w:val="00327322"/>
    <w:rsid w:val="003348D3"/>
    <w:rsid w:val="00337A94"/>
    <w:rsid w:val="0034125F"/>
    <w:rsid w:val="0034373B"/>
    <w:rsid w:val="00344DCC"/>
    <w:rsid w:val="003472CA"/>
    <w:rsid w:val="00347C51"/>
    <w:rsid w:val="0035060F"/>
    <w:rsid w:val="003518A9"/>
    <w:rsid w:val="003538C5"/>
    <w:rsid w:val="00355735"/>
    <w:rsid w:val="003558A9"/>
    <w:rsid w:val="003608B3"/>
    <w:rsid w:val="003615C4"/>
    <w:rsid w:val="00365F17"/>
    <w:rsid w:val="00366797"/>
    <w:rsid w:val="00377D7D"/>
    <w:rsid w:val="003813A9"/>
    <w:rsid w:val="00386C25"/>
    <w:rsid w:val="00392DD6"/>
    <w:rsid w:val="00393B25"/>
    <w:rsid w:val="00394110"/>
    <w:rsid w:val="003A306A"/>
    <w:rsid w:val="003A570E"/>
    <w:rsid w:val="003A5DB5"/>
    <w:rsid w:val="003A6FF8"/>
    <w:rsid w:val="003A705A"/>
    <w:rsid w:val="003A7748"/>
    <w:rsid w:val="003B0476"/>
    <w:rsid w:val="003B145C"/>
    <w:rsid w:val="003B1BAD"/>
    <w:rsid w:val="003B76C9"/>
    <w:rsid w:val="003C1BF0"/>
    <w:rsid w:val="003C1EF4"/>
    <w:rsid w:val="003C4AFA"/>
    <w:rsid w:val="003C6CD4"/>
    <w:rsid w:val="003C6F38"/>
    <w:rsid w:val="003D4779"/>
    <w:rsid w:val="003D68EA"/>
    <w:rsid w:val="003E0331"/>
    <w:rsid w:val="003E13C1"/>
    <w:rsid w:val="003E7899"/>
    <w:rsid w:val="003F11D0"/>
    <w:rsid w:val="003F20B6"/>
    <w:rsid w:val="003F234B"/>
    <w:rsid w:val="003F538D"/>
    <w:rsid w:val="004034C9"/>
    <w:rsid w:val="00403E22"/>
    <w:rsid w:val="0041419C"/>
    <w:rsid w:val="00420DD3"/>
    <w:rsid w:val="00421216"/>
    <w:rsid w:val="00422CFF"/>
    <w:rsid w:val="00423C8B"/>
    <w:rsid w:val="004240B2"/>
    <w:rsid w:val="004262FC"/>
    <w:rsid w:val="004303CA"/>
    <w:rsid w:val="004354D3"/>
    <w:rsid w:val="004419BF"/>
    <w:rsid w:val="00442A2F"/>
    <w:rsid w:val="0044323B"/>
    <w:rsid w:val="004460CF"/>
    <w:rsid w:val="00451946"/>
    <w:rsid w:val="00453A9D"/>
    <w:rsid w:val="0045440E"/>
    <w:rsid w:val="00455B36"/>
    <w:rsid w:val="0045624D"/>
    <w:rsid w:val="00457B4D"/>
    <w:rsid w:val="00460BE6"/>
    <w:rsid w:val="00464A3B"/>
    <w:rsid w:val="0046534D"/>
    <w:rsid w:val="00465A82"/>
    <w:rsid w:val="004677DC"/>
    <w:rsid w:val="004719D0"/>
    <w:rsid w:val="00477A65"/>
    <w:rsid w:val="0048039B"/>
    <w:rsid w:val="004829D9"/>
    <w:rsid w:val="00483186"/>
    <w:rsid w:val="00483E9F"/>
    <w:rsid w:val="004856F4"/>
    <w:rsid w:val="004879A4"/>
    <w:rsid w:val="00492D49"/>
    <w:rsid w:val="004A04AA"/>
    <w:rsid w:val="004A3717"/>
    <w:rsid w:val="004A4797"/>
    <w:rsid w:val="004A4823"/>
    <w:rsid w:val="004A5120"/>
    <w:rsid w:val="004A6366"/>
    <w:rsid w:val="004B637E"/>
    <w:rsid w:val="004B742B"/>
    <w:rsid w:val="004C2E9A"/>
    <w:rsid w:val="004C6E9B"/>
    <w:rsid w:val="004D28A9"/>
    <w:rsid w:val="004F21C4"/>
    <w:rsid w:val="004F4110"/>
    <w:rsid w:val="004F6B5F"/>
    <w:rsid w:val="004F7B7B"/>
    <w:rsid w:val="005005AD"/>
    <w:rsid w:val="005031FD"/>
    <w:rsid w:val="005131EE"/>
    <w:rsid w:val="00517172"/>
    <w:rsid w:val="005176DF"/>
    <w:rsid w:val="00520A3E"/>
    <w:rsid w:val="00522A02"/>
    <w:rsid w:val="00531E03"/>
    <w:rsid w:val="00532901"/>
    <w:rsid w:val="005377C4"/>
    <w:rsid w:val="005418C7"/>
    <w:rsid w:val="0054465F"/>
    <w:rsid w:val="005462E4"/>
    <w:rsid w:val="005468CA"/>
    <w:rsid w:val="00552B95"/>
    <w:rsid w:val="00552BF6"/>
    <w:rsid w:val="00556DAA"/>
    <w:rsid w:val="0055794A"/>
    <w:rsid w:val="00562916"/>
    <w:rsid w:val="00571EB6"/>
    <w:rsid w:val="00573A6D"/>
    <w:rsid w:val="00574237"/>
    <w:rsid w:val="00575B73"/>
    <w:rsid w:val="00577E41"/>
    <w:rsid w:val="005806C5"/>
    <w:rsid w:val="00584F9B"/>
    <w:rsid w:val="00590F73"/>
    <w:rsid w:val="00595FB1"/>
    <w:rsid w:val="00597E82"/>
    <w:rsid w:val="005A366E"/>
    <w:rsid w:val="005A6246"/>
    <w:rsid w:val="005B0B83"/>
    <w:rsid w:val="005B263D"/>
    <w:rsid w:val="005B2647"/>
    <w:rsid w:val="005B79BC"/>
    <w:rsid w:val="005D045C"/>
    <w:rsid w:val="005D0940"/>
    <w:rsid w:val="005D7687"/>
    <w:rsid w:val="005E03F9"/>
    <w:rsid w:val="005E18F8"/>
    <w:rsid w:val="005E2114"/>
    <w:rsid w:val="005E260B"/>
    <w:rsid w:val="005F3DE1"/>
    <w:rsid w:val="005F43A4"/>
    <w:rsid w:val="005F4C9B"/>
    <w:rsid w:val="005F593F"/>
    <w:rsid w:val="006040BC"/>
    <w:rsid w:val="00604E6C"/>
    <w:rsid w:val="0061127E"/>
    <w:rsid w:val="00613DCC"/>
    <w:rsid w:val="00622112"/>
    <w:rsid w:val="00622C9A"/>
    <w:rsid w:val="00624F46"/>
    <w:rsid w:val="00631CFA"/>
    <w:rsid w:val="00634779"/>
    <w:rsid w:val="00634AE9"/>
    <w:rsid w:val="00642520"/>
    <w:rsid w:val="00654575"/>
    <w:rsid w:val="00656D6F"/>
    <w:rsid w:val="00661937"/>
    <w:rsid w:val="006625B1"/>
    <w:rsid w:val="00663E12"/>
    <w:rsid w:val="0066714E"/>
    <w:rsid w:val="00685850"/>
    <w:rsid w:val="006860F1"/>
    <w:rsid w:val="00690BD4"/>
    <w:rsid w:val="00691973"/>
    <w:rsid w:val="00694E8E"/>
    <w:rsid w:val="00696354"/>
    <w:rsid w:val="00696CB4"/>
    <w:rsid w:val="006A012B"/>
    <w:rsid w:val="006A1D01"/>
    <w:rsid w:val="006A2212"/>
    <w:rsid w:val="006B2AA9"/>
    <w:rsid w:val="006B2ED8"/>
    <w:rsid w:val="006C1302"/>
    <w:rsid w:val="006C23D2"/>
    <w:rsid w:val="006C24B8"/>
    <w:rsid w:val="006C79FA"/>
    <w:rsid w:val="006C7F38"/>
    <w:rsid w:val="006D125A"/>
    <w:rsid w:val="006D2CD2"/>
    <w:rsid w:val="006D58C2"/>
    <w:rsid w:val="006E248A"/>
    <w:rsid w:val="006E2DB4"/>
    <w:rsid w:val="006E3B66"/>
    <w:rsid w:val="006E46C6"/>
    <w:rsid w:val="006E4B03"/>
    <w:rsid w:val="006F264B"/>
    <w:rsid w:val="006F30C3"/>
    <w:rsid w:val="006F4599"/>
    <w:rsid w:val="006F4683"/>
    <w:rsid w:val="006F4A45"/>
    <w:rsid w:val="006F595A"/>
    <w:rsid w:val="00702BF5"/>
    <w:rsid w:val="00705FE1"/>
    <w:rsid w:val="00717597"/>
    <w:rsid w:val="00720ED3"/>
    <w:rsid w:val="00724A18"/>
    <w:rsid w:val="00726AEC"/>
    <w:rsid w:val="00727AA0"/>
    <w:rsid w:val="0073204D"/>
    <w:rsid w:val="007332D5"/>
    <w:rsid w:val="00740998"/>
    <w:rsid w:val="00742469"/>
    <w:rsid w:val="0074256C"/>
    <w:rsid w:val="007431D3"/>
    <w:rsid w:val="0074378B"/>
    <w:rsid w:val="0074651D"/>
    <w:rsid w:val="007478B7"/>
    <w:rsid w:val="00751CA6"/>
    <w:rsid w:val="00756D3C"/>
    <w:rsid w:val="00761294"/>
    <w:rsid w:val="007653CE"/>
    <w:rsid w:val="007826A3"/>
    <w:rsid w:val="00785A7E"/>
    <w:rsid w:val="00786A37"/>
    <w:rsid w:val="00790FFE"/>
    <w:rsid w:val="00793300"/>
    <w:rsid w:val="007942DE"/>
    <w:rsid w:val="00794874"/>
    <w:rsid w:val="007A16CA"/>
    <w:rsid w:val="007A176A"/>
    <w:rsid w:val="007A22BB"/>
    <w:rsid w:val="007A40A7"/>
    <w:rsid w:val="007A4A94"/>
    <w:rsid w:val="007A4B56"/>
    <w:rsid w:val="007B0322"/>
    <w:rsid w:val="007B4EB9"/>
    <w:rsid w:val="007C2471"/>
    <w:rsid w:val="007C2BF5"/>
    <w:rsid w:val="007C7BDE"/>
    <w:rsid w:val="007D2F29"/>
    <w:rsid w:val="007D35DF"/>
    <w:rsid w:val="007D49B1"/>
    <w:rsid w:val="007D55F5"/>
    <w:rsid w:val="007E2B39"/>
    <w:rsid w:val="007E2CAC"/>
    <w:rsid w:val="007E52B3"/>
    <w:rsid w:val="007E5B74"/>
    <w:rsid w:val="007E5CAD"/>
    <w:rsid w:val="007E6F1C"/>
    <w:rsid w:val="007F6FF4"/>
    <w:rsid w:val="00800407"/>
    <w:rsid w:val="00800ABC"/>
    <w:rsid w:val="00802374"/>
    <w:rsid w:val="00806FA2"/>
    <w:rsid w:val="00813E56"/>
    <w:rsid w:val="0081447D"/>
    <w:rsid w:val="008209B2"/>
    <w:rsid w:val="00823CBE"/>
    <w:rsid w:val="0082663D"/>
    <w:rsid w:val="008343B1"/>
    <w:rsid w:val="008347AA"/>
    <w:rsid w:val="00834CE8"/>
    <w:rsid w:val="0084108E"/>
    <w:rsid w:val="00841EF5"/>
    <w:rsid w:val="008561CD"/>
    <w:rsid w:val="0085798D"/>
    <w:rsid w:val="008600A9"/>
    <w:rsid w:val="00862187"/>
    <w:rsid w:val="00872931"/>
    <w:rsid w:val="00872D90"/>
    <w:rsid w:val="00873CFC"/>
    <w:rsid w:val="0087580A"/>
    <w:rsid w:val="00877245"/>
    <w:rsid w:val="00880052"/>
    <w:rsid w:val="0088239C"/>
    <w:rsid w:val="00885BE3"/>
    <w:rsid w:val="00885DBA"/>
    <w:rsid w:val="00891C0F"/>
    <w:rsid w:val="008930E8"/>
    <w:rsid w:val="008952B9"/>
    <w:rsid w:val="008A17E3"/>
    <w:rsid w:val="008A3B42"/>
    <w:rsid w:val="008A6ABA"/>
    <w:rsid w:val="008A6DFF"/>
    <w:rsid w:val="008A7B43"/>
    <w:rsid w:val="008B23B5"/>
    <w:rsid w:val="008B3A82"/>
    <w:rsid w:val="008B3D47"/>
    <w:rsid w:val="008B3F07"/>
    <w:rsid w:val="008B4086"/>
    <w:rsid w:val="008B410C"/>
    <w:rsid w:val="008B7BA6"/>
    <w:rsid w:val="008C0856"/>
    <w:rsid w:val="008C1A44"/>
    <w:rsid w:val="008D1C1D"/>
    <w:rsid w:val="008D2728"/>
    <w:rsid w:val="008D28D5"/>
    <w:rsid w:val="008D418C"/>
    <w:rsid w:val="008D51DB"/>
    <w:rsid w:val="008D54C2"/>
    <w:rsid w:val="008D659D"/>
    <w:rsid w:val="008D743E"/>
    <w:rsid w:val="008E02D8"/>
    <w:rsid w:val="008E6592"/>
    <w:rsid w:val="008F1506"/>
    <w:rsid w:val="008F51D0"/>
    <w:rsid w:val="00904488"/>
    <w:rsid w:val="00904A3E"/>
    <w:rsid w:val="00906B1E"/>
    <w:rsid w:val="00912F97"/>
    <w:rsid w:val="00914227"/>
    <w:rsid w:val="00920738"/>
    <w:rsid w:val="00921E67"/>
    <w:rsid w:val="00927036"/>
    <w:rsid w:val="009330DD"/>
    <w:rsid w:val="009336FA"/>
    <w:rsid w:val="009374E3"/>
    <w:rsid w:val="009433E3"/>
    <w:rsid w:val="00944AD3"/>
    <w:rsid w:val="00953BF2"/>
    <w:rsid w:val="00956EDA"/>
    <w:rsid w:val="00960A05"/>
    <w:rsid w:val="00964DB2"/>
    <w:rsid w:val="00964F7F"/>
    <w:rsid w:val="00965FC7"/>
    <w:rsid w:val="00970C6F"/>
    <w:rsid w:val="009757A3"/>
    <w:rsid w:val="00980E69"/>
    <w:rsid w:val="0098317B"/>
    <w:rsid w:val="00983D3D"/>
    <w:rsid w:val="009842AC"/>
    <w:rsid w:val="00992827"/>
    <w:rsid w:val="009A145A"/>
    <w:rsid w:val="009A432E"/>
    <w:rsid w:val="009B04B0"/>
    <w:rsid w:val="009B17CE"/>
    <w:rsid w:val="009B17D9"/>
    <w:rsid w:val="009C04A6"/>
    <w:rsid w:val="009C3A61"/>
    <w:rsid w:val="009C4422"/>
    <w:rsid w:val="009C6526"/>
    <w:rsid w:val="009C77B1"/>
    <w:rsid w:val="009C7F60"/>
    <w:rsid w:val="009D36A2"/>
    <w:rsid w:val="009D3C48"/>
    <w:rsid w:val="009D4C9D"/>
    <w:rsid w:val="009E3E3C"/>
    <w:rsid w:val="009E681E"/>
    <w:rsid w:val="009E7F56"/>
    <w:rsid w:val="009F4E8A"/>
    <w:rsid w:val="009F57C7"/>
    <w:rsid w:val="009F5F17"/>
    <w:rsid w:val="009F6F91"/>
    <w:rsid w:val="00A148DC"/>
    <w:rsid w:val="00A20981"/>
    <w:rsid w:val="00A216F8"/>
    <w:rsid w:val="00A222FB"/>
    <w:rsid w:val="00A224B7"/>
    <w:rsid w:val="00A227ED"/>
    <w:rsid w:val="00A3166D"/>
    <w:rsid w:val="00A322D1"/>
    <w:rsid w:val="00A32616"/>
    <w:rsid w:val="00A336F4"/>
    <w:rsid w:val="00A33BBE"/>
    <w:rsid w:val="00A34F17"/>
    <w:rsid w:val="00A41D72"/>
    <w:rsid w:val="00A46472"/>
    <w:rsid w:val="00A5179B"/>
    <w:rsid w:val="00A77308"/>
    <w:rsid w:val="00A77F8D"/>
    <w:rsid w:val="00A90A8E"/>
    <w:rsid w:val="00A93679"/>
    <w:rsid w:val="00A93906"/>
    <w:rsid w:val="00A94F78"/>
    <w:rsid w:val="00AA0007"/>
    <w:rsid w:val="00AA4FB8"/>
    <w:rsid w:val="00AA5573"/>
    <w:rsid w:val="00AA564A"/>
    <w:rsid w:val="00AB1989"/>
    <w:rsid w:val="00AB37C0"/>
    <w:rsid w:val="00AB4147"/>
    <w:rsid w:val="00AB76A3"/>
    <w:rsid w:val="00AC1C1D"/>
    <w:rsid w:val="00AC2333"/>
    <w:rsid w:val="00AC4024"/>
    <w:rsid w:val="00AC43A3"/>
    <w:rsid w:val="00AC5E74"/>
    <w:rsid w:val="00AC648D"/>
    <w:rsid w:val="00AC6F61"/>
    <w:rsid w:val="00AC799E"/>
    <w:rsid w:val="00AD22AB"/>
    <w:rsid w:val="00AD34C9"/>
    <w:rsid w:val="00AD78C7"/>
    <w:rsid w:val="00AE09F8"/>
    <w:rsid w:val="00AE4830"/>
    <w:rsid w:val="00AE64C4"/>
    <w:rsid w:val="00AE75B2"/>
    <w:rsid w:val="00AE7CFD"/>
    <w:rsid w:val="00AF30DC"/>
    <w:rsid w:val="00AF5D42"/>
    <w:rsid w:val="00AF710D"/>
    <w:rsid w:val="00B025BD"/>
    <w:rsid w:val="00B04E6B"/>
    <w:rsid w:val="00B10D03"/>
    <w:rsid w:val="00B13998"/>
    <w:rsid w:val="00B139C2"/>
    <w:rsid w:val="00B14E6E"/>
    <w:rsid w:val="00B16A75"/>
    <w:rsid w:val="00B20636"/>
    <w:rsid w:val="00B22A9A"/>
    <w:rsid w:val="00B279D9"/>
    <w:rsid w:val="00B4215A"/>
    <w:rsid w:val="00B42FEF"/>
    <w:rsid w:val="00B45953"/>
    <w:rsid w:val="00B504FA"/>
    <w:rsid w:val="00B54EA0"/>
    <w:rsid w:val="00B56F7E"/>
    <w:rsid w:val="00B576EE"/>
    <w:rsid w:val="00B57C2E"/>
    <w:rsid w:val="00B62B68"/>
    <w:rsid w:val="00B66EE5"/>
    <w:rsid w:val="00B67C91"/>
    <w:rsid w:val="00B703CE"/>
    <w:rsid w:val="00B70871"/>
    <w:rsid w:val="00B708A0"/>
    <w:rsid w:val="00B81546"/>
    <w:rsid w:val="00B816B8"/>
    <w:rsid w:val="00B81CB2"/>
    <w:rsid w:val="00B81FC2"/>
    <w:rsid w:val="00B82D66"/>
    <w:rsid w:val="00B86000"/>
    <w:rsid w:val="00B964AC"/>
    <w:rsid w:val="00B9713D"/>
    <w:rsid w:val="00BA4E1C"/>
    <w:rsid w:val="00BA66DD"/>
    <w:rsid w:val="00BA6CC7"/>
    <w:rsid w:val="00BB20CF"/>
    <w:rsid w:val="00BB296A"/>
    <w:rsid w:val="00BB36B6"/>
    <w:rsid w:val="00BB4C0F"/>
    <w:rsid w:val="00BB4EBF"/>
    <w:rsid w:val="00BB55AA"/>
    <w:rsid w:val="00BB5B15"/>
    <w:rsid w:val="00BB70F1"/>
    <w:rsid w:val="00BC24B1"/>
    <w:rsid w:val="00BC2E0B"/>
    <w:rsid w:val="00BC355B"/>
    <w:rsid w:val="00BC36EF"/>
    <w:rsid w:val="00BC6AA9"/>
    <w:rsid w:val="00BD074B"/>
    <w:rsid w:val="00BD56F2"/>
    <w:rsid w:val="00BD5CC4"/>
    <w:rsid w:val="00BD61F9"/>
    <w:rsid w:val="00BF03C8"/>
    <w:rsid w:val="00BF0931"/>
    <w:rsid w:val="00BF4A49"/>
    <w:rsid w:val="00BF4F62"/>
    <w:rsid w:val="00BF51CA"/>
    <w:rsid w:val="00BF78DD"/>
    <w:rsid w:val="00C00614"/>
    <w:rsid w:val="00C02968"/>
    <w:rsid w:val="00C03A44"/>
    <w:rsid w:val="00C05897"/>
    <w:rsid w:val="00C073B4"/>
    <w:rsid w:val="00C11ED8"/>
    <w:rsid w:val="00C174FF"/>
    <w:rsid w:val="00C17F0F"/>
    <w:rsid w:val="00C2057C"/>
    <w:rsid w:val="00C22DD3"/>
    <w:rsid w:val="00C237D2"/>
    <w:rsid w:val="00C23F2F"/>
    <w:rsid w:val="00C25220"/>
    <w:rsid w:val="00C327C7"/>
    <w:rsid w:val="00C32BB5"/>
    <w:rsid w:val="00C36E3F"/>
    <w:rsid w:val="00C43893"/>
    <w:rsid w:val="00C44590"/>
    <w:rsid w:val="00C47E8C"/>
    <w:rsid w:val="00C51932"/>
    <w:rsid w:val="00C51E85"/>
    <w:rsid w:val="00C54437"/>
    <w:rsid w:val="00C60521"/>
    <w:rsid w:val="00C611CF"/>
    <w:rsid w:val="00C619DB"/>
    <w:rsid w:val="00C64010"/>
    <w:rsid w:val="00C706E8"/>
    <w:rsid w:val="00C7270C"/>
    <w:rsid w:val="00C733A7"/>
    <w:rsid w:val="00C76BB9"/>
    <w:rsid w:val="00C80ACE"/>
    <w:rsid w:val="00C83971"/>
    <w:rsid w:val="00C85C46"/>
    <w:rsid w:val="00C92DFE"/>
    <w:rsid w:val="00C934F1"/>
    <w:rsid w:val="00C93F14"/>
    <w:rsid w:val="00C94422"/>
    <w:rsid w:val="00C95BE6"/>
    <w:rsid w:val="00C9668F"/>
    <w:rsid w:val="00CA28BE"/>
    <w:rsid w:val="00CC023B"/>
    <w:rsid w:val="00CC19B7"/>
    <w:rsid w:val="00CC1B83"/>
    <w:rsid w:val="00CC1C67"/>
    <w:rsid w:val="00CD3332"/>
    <w:rsid w:val="00CD5F33"/>
    <w:rsid w:val="00CE33F6"/>
    <w:rsid w:val="00CE4002"/>
    <w:rsid w:val="00CE41FE"/>
    <w:rsid w:val="00CE4B94"/>
    <w:rsid w:val="00CE5FFC"/>
    <w:rsid w:val="00CF1907"/>
    <w:rsid w:val="00CF35B9"/>
    <w:rsid w:val="00D00CD7"/>
    <w:rsid w:val="00D02CEF"/>
    <w:rsid w:val="00D05364"/>
    <w:rsid w:val="00D06CF0"/>
    <w:rsid w:val="00D06E36"/>
    <w:rsid w:val="00D06ED3"/>
    <w:rsid w:val="00D10610"/>
    <w:rsid w:val="00D11A3C"/>
    <w:rsid w:val="00D11FED"/>
    <w:rsid w:val="00D121C2"/>
    <w:rsid w:val="00D143CA"/>
    <w:rsid w:val="00D16E2C"/>
    <w:rsid w:val="00D2347E"/>
    <w:rsid w:val="00D2626E"/>
    <w:rsid w:val="00D312C9"/>
    <w:rsid w:val="00D31E02"/>
    <w:rsid w:val="00D34E52"/>
    <w:rsid w:val="00D40691"/>
    <w:rsid w:val="00D420F1"/>
    <w:rsid w:val="00D430D4"/>
    <w:rsid w:val="00D55C5B"/>
    <w:rsid w:val="00D7087B"/>
    <w:rsid w:val="00D725B5"/>
    <w:rsid w:val="00D756B7"/>
    <w:rsid w:val="00D75965"/>
    <w:rsid w:val="00D80866"/>
    <w:rsid w:val="00D815A3"/>
    <w:rsid w:val="00D83E21"/>
    <w:rsid w:val="00D87106"/>
    <w:rsid w:val="00D915EE"/>
    <w:rsid w:val="00D93900"/>
    <w:rsid w:val="00D93CC3"/>
    <w:rsid w:val="00D964FE"/>
    <w:rsid w:val="00D96A77"/>
    <w:rsid w:val="00DA26C3"/>
    <w:rsid w:val="00DA4098"/>
    <w:rsid w:val="00DA4FC1"/>
    <w:rsid w:val="00DA6308"/>
    <w:rsid w:val="00DB04C9"/>
    <w:rsid w:val="00DB66D9"/>
    <w:rsid w:val="00DC0BF6"/>
    <w:rsid w:val="00DC20A2"/>
    <w:rsid w:val="00DC3007"/>
    <w:rsid w:val="00DC4A28"/>
    <w:rsid w:val="00DC6B82"/>
    <w:rsid w:val="00DD3BF1"/>
    <w:rsid w:val="00DD6802"/>
    <w:rsid w:val="00DE7A1D"/>
    <w:rsid w:val="00DF0917"/>
    <w:rsid w:val="00DF1222"/>
    <w:rsid w:val="00DF5F46"/>
    <w:rsid w:val="00DF643C"/>
    <w:rsid w:val="00E04C1B"/>
    <w:rsid w:val="00E1082A"/>
    <w:rsid w:val="00E26014"/>
    <w:rsid w:val="00E318E2"/>
    <w:rsid w:val="00E469E1"/>
    <w:rsid w:val="00E50097"/>
    <w:rsid w:val="00E508EC"/>
    <w:rsid w:val="00E53E14"/>
    <w:rsid w:val="00E558FB"/>
    <w:rsid w:val="00E60709"/>
    <w:rsid w:val="00E65B1B"/>
    <w:rsid w:val="00E7486A"/>
    <w:rsid w:val="00E8035E"/>
    <w:rsid w:val="00E80D87"/>
    <w:rsid w:val="00E824FC"/>
    <w:rsid w:val="00E84457"/>
    <w:rsid w:val="00E84AAB"/>
    <w:rsid w:val="00E8531A"/>
    <w:rsid w:val="00E85E73"/>
    <w:rsid w:val="00E873AE"/>
    <w:rsid w:val="00E874EA"/>
    <w:rsid w:val="00E8796C"/>
    <w:rsid w:val="00E91268"/>
    <w:rsid w:val="00E916B2"/>
    <w:rsid w:val="00E92ED2"/>
    <w:rsid w:val="00E9657A"/>
    <w:rsid w:val="00EA02BE"/>
    <w:rsid w:val="00EA2646"/>
    <w:rsid w:val="00EA4259"/>
    <w:rsid w:val="00EB1EBB"/>
    <w:rsid w:val="00EB2E1A"/>
    <w:rsid w:val="00EC73F3"/>
    <w:rsid w:val="00EC7B81"/>
    <w:rsid w:val="00ED0900"/>
    <w:rsid w:val="00ED0A7E"/>
    <w:rsid w:val="00ED22C6"/>
    <w:rsid w:val="00ED589D"/>
    <w:rsid w:val="00ED64C7"/>
    <w:rsid w:val="00ED7426"/>
    <w:rsid w:val="00EE2227"/>
    <w:rsid w:val="00EF2717"/>
    <w:rsid w:val="00EF2E9C"/>
    <w:rsid w:val="00EF3A3B"/>
    <w:rsid w:val="00EF4F8A"/>
    <w:rsid w:val="00EF50FA"/>
    <w:rsid w:val="00EF531A"/>
    <w:rsid w:val="00F0037C"/>
    <w:rsid w:val="00F009A6"/>
    <w:rsid w:val="00F10F3C"/>
    <w:rsid w:val="00F20217"/>
    <w:rsid w:val="00F221F6"/>
    <w:rsid w:val="00F23F61"/>
    <w:rsid w:val="00F24A5C"/>
    <w:rsid w:val="00F311F6"/>
    <w:rsid w:val="00F35976"/>
    <w:rsid w:val="00F373E6"/>
    <w:rsid w:val="00F421E7"/>
    <w:rsid w:val="00F429BC"/>
    <w:rsid w:val="00F43BFC"/>
    <w:rsid w:val="00F43D33"/>
    <w:rsid w:val="00F46473"/>
    <w:rsid w:val="00F475FC"/>
    <w:rsid w:val="00F5454F"/>
    <w:rsid w:val="00F64DB9"/>
    <w:rsid w:val="00F64F3F"/>
    <w:rsid w:val="00F670A7"/>
    <w:rsid w:val="00F67EA6"/>
    <w:rsid w:val="00F77530"/>
    <w:rsid w:val="00F821F2"/>
    <w:rsid w:val="00F830F8"/>
    <w:rsid w:val="00F83ED5"/>
    <w:rsid w:val="00F93913"/>
    <w:rsid w:val="00F958AD"/>
    <w:rsid w:val="00FA45D5"/>
    <w:rsid w:val="00FA4BD1"/>
    <w:rsid w:val="00FA6C29"/>
    <w:rsid w:val="00FB0F79"/>
    <w:rsid w:val="00FB1078"/>
    <w:rsid w:val="00FB2DAA"/>
    <w:rsid w:val="00FB3DFA"/>
    <w:rsid w:val="00FB4C2C"/>
    <w:rsid w:val="00FB7A49"/>
    <w:rsid w:val="00FC33AD"/>
    <w:rsid w:val="00FC5599"/>
    <w:rsid w:val="00FC7DE5"/>
    <w:rsid w:val="00FD01AC"/>
    <w:rsid w:val="00FD27A0"/>
    <w:rsid w:val="00FD43F2"/>
    <w:rsid w:val="00FD4D20"/>
    <w:rsid w:val="00FD5DEF"/>
    <w:rsid w:val="00FD6ADA"/>
    <w:rsid w:val="00FE0556"/>
    <w:rsid w:val="00FE1B3F"/>
    <w:rsid w:val="00FE1FA5"/>
    <w:rsid w:val="00FE542C"/>
    <w:rsid w:val="00FE6080"/>
    <w:rsid w:val="00FE6485"/>
    <w:rsid w:val="00FE747C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C6955A4"/>
  <w15:docId w15:val="{E0FCF9AA-EA4E-4CFD-9348-3C98386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E318E2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318E2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E318E2"/>
    <w:pPr>
      <w:jc w:val="center"/>
    </w:pPr>
    <w:rPr>
      <w:rFonts w:ascii="Arial" w:hAnsi="Arial" w:cs="Arial"/>
      <w:b/>
      <w:bCs/>
      <w:i/>
      <w:iCs/>
      <w:sz w:val="28"/>
    </w:rPr>
  </w:style>
  <w:style w:type="character" w:customStyle="1" w:styleId="TitreCar">
    <w:name w:val="Titre Car"/>
    <w:basedOn w:val="Policepardfaut"/>
    <w:link w:val="Titre"/>
    <w:uiPriority w:val="10"/>
    <w:rsid w:val="00E318E2"/>
    <w:rPr>
      <w:rFonts w:ascii="Arial" w:eastAsia="Times New Roman" w:hAnsi="Arial" w:cs="Arial"/>
      <w:b/>
      <w:bCs/>
      <w:i/>
      <w:i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068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68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00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4043-E8F0-4020-9A8F-941ABF56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Proprietaire</dc:creator>
  <cp:lastModifiedBy>Michelle</cp:lastModifiedBy>
  <cp:revision>34</cp:revision>
  <cp:lastPrinted>2018-12-07T20:01:00Z</cp:lastPrinted>
  <dcterms:created xsi:type="dcterms:W3CDTF">2019-03-26T12:45:00Z</dcterms:created>
  <dcterms:modified xsi:type="dcterms:W3CDTF">2021-04-30T22:38:00Z</dcterms:modified>
</cp:coreProperties>
</file>